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BB" w:rsidRPr="002C0B8F" w:rsidRDefault="00AD67BB" w:rsidP="00AD6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Programma </w:t>
      </w:r>
      <w:r w:rsidRPr="002C0B8F">
        <w:rPr>
          <w:rFonts w:ascii="Arial" w:hAnsi="Arial" w:cs="Arial"/>
          <w:b/>
        </w:rPr>
        <w:t>EHBS-teamtraining</w:t>
      </w:r>
    </w:p>
    <w:p w:rsidR="00AD67BB" w:rsidRDefault="00AD67BB" w:rsidP="00AD6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67BB" w:rsidRPr="007E7E92" w:rsidRDefault="00AD67BB" w:rsidP="00AD6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 EHBS Teamtraining is bedoeld als follow-up van de EHBS basiscursus en </w:t>
      </w:r>
      <w:r w:rsidRPr="007E7E92">
        <w:rPr>
          <w:rFonts w:ascii="Arial" w:hAnsi="Arial" w:cs="Arial"/>
          <w:color w:val="000000"/>
        </w:rPr>
        <w:t>vindt plaa</w:t>
      </w:r>
      <w:r>
        <w:rPr>
          <w:rFonts w:ascii="Arial" w:hAnsi="Arial" w:cs="Arial"/>
          <w:color w:val="000000"/>
        </w:rPr>
        <w:t xml:space="preserve">ts in een tweejaarlijkse cyclus. </w:t>
      </w:r>
      <w:r w:rsidRPr="007E7E92">
        <w:rPr>
          <w:rFonts w:ascii="Arial" w:hAnsi="Arial" w:cs="Arial"/>
          <w:color w:val="000000"/>
        </w:rPr>
        <w:t xml:space="preserve">Het is een </w:t>
      </w:r>
      <w:r w:rsidRPr="007E7E92">
        <w:rPr>
          <w:rFonts w:ascii="Arial" w:hAnsi="Arial" w:cs="Arial"/>
        </w:rPr>
        <w:t>teamgerichte training bestaande uit de e-</w:t>
      </w:r>
      <w:proofErr w:type="spellStart"/>
      <w:r w:rsidRPr="007E7E92">
        <w:rPr>
          <w:rFonts w:ascii="Arial" w:hAnsi="Arial" w:cs="Arial"/>
        </w:rPr>
        <w:t>learning</w:t>
      </w:r>
      <w:proofErr w:type="spellEnd"/>
      <w:r w:rsidRPr="007E7E92">
        <w:rPr>
          <w:rFonts w:ascii="Arial" w:hAnsi="Arial" w:cs="Arial"/>
        </w:rPr>
        <w:t xml:space="preserve"> module Suïcidepreventie</w:t>
      </w:r>
      <w:r>
        <w:rPr>
          <w:rFonts w:ascii="Arial" w:hAnsi="Arial" w:cs="Arial"/>
        </w:rPr>
        <w:t xml:space="preserve"> </w:t>
      </w:r>
      <w:r w:rsidRPr="007E7E92">
        <w:rPr>
          <w:rFonts w:ascii="Arial" w:hAnsi="Arial" w:cs="Arial"/>
        </w:rPr>
        <w:t xml:space="preserve">en een dagdeel voor het team behandelaren en verpleegkundigen, aangevuld met vak therapeuten, </w:t>
      </w:r>
      <w:r>
        <w:rPr>
          <w:rFonts w:ascii="Arial" w:hAnsi="Arial" w:cs="Arial"/>
        </w:rPr>
        <w:t xml:space="preserve">begeleiders en GZ-agogen </w:t>
      </w:r>
      <w:r w:rsidRPr="007E7E92">
        <w:rPr>
          <w:rFonts w:ascii="Arial" w:hAnsi="Arial" w:cs="Arial"/>
        </w:rPr>
        <w:t xml:space="preserve">afhankelijk van de doelgroep en werkwijze van het team. </w:t>
      </w:r>
      <w:r>
        <w:rPr>
          <w:rFonts w:ascii="Arial" w:hAnsi="Arial" w:cs="Arial"/>
        </w:rPr>
        <w:br/>
        <w:t xml:space="preserve">De EHBS teamtraining wordt begeleid door een EHBS trainer in samenwerking met de hoofdbehandelaar van het team, en vindt </w:t>
      </w:r>
      <w:r w:rsidRPr="007E7E92">
        <w:rPr>
          <w:rFonts w:ascii="Arial" w:hAnsi="Arial" w:cs="Arial"/>
        </w:rPr>
        <w:t xml:space="preserve">op locatie plaats, bij voorkeur in het gebouw van het team. </w:t>
      </w:r>
      <w:r w:rsidRPr="007E7E92">
        <w:rPr>
          <w:rFonts w:ascii="Arial" w:hAnsi="Arial" w:cs="Arial"/>
        </w:rPr>
        <w:br/>
      </w:r>
    </w:p>
    <w:p w:rsidR="00AD67BB" w:rsidRDefault="00AD67BB" w:rsidP="00AD67BB">
      <w:pPr>
        <w:spacing w:after="0"/>
        <w:rPr>
          <w:rFonts w:ascii="Arial" w:hAnsi="Arial" w:cs="Arial"/>
        </w:rPr>
      </w:pPr>
      <w:r w:rsidRPr="007E7E92">
        <w:rPr>
          <w:rFonts w:ascii="Arial" w:hAnsi="Arial" w:cs="Arial"/>
        </w:rPr>
        <w:t xml:space="preserve">Medewerkers die nog geen </w:t>
      </w:r>
      <w:r>
        <w:rPr>
          <w:rFonts w:ascii="Arial" w:hAnsi="Arial" w:cs="Arial"/>
        </w:rPr>
        <w:t xml:space="preserve">EHBS </w:t>
      </w:r>
      <w:r w:rsidRPr="007E7E92">
        <w:rPr>
          <w:rFonts w:ascii="Arial" w:hAnsi="Arial" w:cs="Arial"/>
        </w:rPr>
        <w:t xml:space="preserve">basiscursus hebben gevolgd kunnen </w:t>
      </w:r>
      <w:r w:rsidRPr="007E7E92">
        <w:rPr>
          <w:rFonts w:ascii="Arial" w:hAnsi="Arial" w:cs="Arial"/>
          <w:u w:val="single"/>
        </w:rPr>
        <w:t>wel</w:t>
      </w:r>
      <w:r w:rsidRPr="007E7E92">
        <w:rPr>
          <w:rFonts w:ascii="Arial" w:hAnsi="Arial" w:cs="Arial"/>
        </w:rPr>
        <w:t xml:space="preserve"> aan de </w:t>
      </w:r>
      <w:r>
        <w:rPr>
          <w:rFonts w:ascii="Arial" w:hAnsi="Arial" w:cs="Arial"/>
        </w:rPr>
        <w:t xml:space="preserve">EHBS </w:t>
      </w:r>
      <w:r w:rsidRPr="007E7E92">
        <w:rPr>
          <w:rFonts w:ascii="Arial" w:hAnsi="Arial" w:cs="Arial"/>
        </w:rPr>
        <w:t xml:space="preserve">Teamtraining deelnemen, mits zij daarna z.s.m. worden opgegeven voor de </w:t>
      </w:r>
      <w:r>
        <w:rPr>
          <w:rFonts w:ascii="Arial" w:hAnsi="Arial" w:cs="Arial"/>
        </w:rPr>
        <w:t xml:space="preserve">EHBS </w:t>
      </w:r>
      <w:r w:rsidRPr="007E7E92">
        <w:rPr>
          <w:rFonts w:ascii="Arial" w:hAnsi="Arial" w:cs="Arial"/>
        </w:rPr>
        <w:t>basistraining</w:t>
      </w:r>
      <w:r w:rsidRPr="007E7E92">
        <w:rPr>
          <w:rFonts w:ascii="Arial" w:hAnsi="Arial" w:cs="Arial"/>
        </w:rPr>
        <w:br/>
      </w:r>
      <w:r>
        <w:rPr>
          <w:rFonts w:ascii="Arial" w:hAnsi="Arial" w:cs="Arial"/>
        </w:rPr>
        <w:t>Deelnemers nemen de geplastificeerde Actie-kaart bij Suïcidaal gedrag mee die bij de basis training uitgedeeld en behandeld is.</w:t>
      </w:r>
    </w:p>
    <w:p w:rsidR="00AD67BB" w:rsidRDefault="00AD67BB" w:rsidP="00AD67BB">
      <w:pPr>
        <w:spacing w:after="0"/>
        <w:rPr>
          <w:rFonts w:ascii="Arial" w:hAnsi="Arial" w:cs="Arial"/>
          <w:b/>
        </w:rPr>
      </w:pPr>
      <w:r w:rsidRPr="007E7E92">
        <w:rPr>
          <w:rFonts w:ascii="Arial" w:hAnsi="Arial" w:cs="Arial"/>
        </w:rPr>
        <w:br/>
      </w:r>
      <w:r>
        <w:rPr>
          <w:rFonts w:ascii="Arial" w:hAnsi="Arial" w:cs="Arial"/>
          <w:b/>
        </w:rPr>
        <w:t>Programma</w:t>
      </w:r>
      <w:r>
        <w:rPr>
          <w:rFonts w:ascii="Arial" w:hAnsi="Arial" w:cs="Arial"/>
          <w:b/>
        </w:rPr>
        <w:t xml:space="preserve"> van de teambijeenkomst</w:t>
      </w:r>
    </w:p>
    <w:p w:rsidR="00E371C0" w:rsidRPr="007E7E92" w:rsidRDefault="00E371C0" w:rsidP="00AD67B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>13.00</w:t>
      </w:r>
      <w:r w:rsidRPr="00E73098">
        <w:rPr>
          <w:rFonts w:ascii="Arial" w:hAnsi="Arial" w:cs="Arial"/>
        </w:rPr>
        <w:tab/>
        <w:t xml:space="preserve">Reflectie: hoe staat het team ervoor ten aanzien van 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ab/>
      </w:r>
      <w:r w:rsidRPr="00E73098">
        <w:rPr>
          <w:rFonts w:ascii="Arial" w:hAnsi="Arial" w:cs="Arial"/>
        </w:rPr>
        <w:tab/>
        <w:t>- behandeling suïcidaal gedrag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ab/>
      </w:r>
      <w:r w:rsidRPr="00E73098">
        <w:rPr>
          <w:rFonts w:ascii="Arial" w:hAnsi="Arial" w:cs="Arial"/>
        </w:rPr>
        <w:tab/>
        <w:t>- preventie suïcidaal gedrag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>14.00</w:t>
      </w:r>
      <w:r w:rsidRPr="00E73098">
        <w:rPr>
          <w:rFonts w:ascii="Arial" w:hAnsi="Arial" w:cs="Arial"/>
        </w:rPr>
        <w:tab/>
        <w:t>Opfrissen: de basisvaardigheid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ab/>
      </w:r>
      <w:r w:rsidRPr="00E73098">
        <w:rPr>
          <w:rFonts w:ascii="Arial" w:hAnsi="Arial" w:cs="Arial"/>
        </w:rPr>
        <w:tab/>
        <w:t>- contact maken met de wanhoop/suïcidaliteit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>14.30</w:t>
      </w:r>
      <w:r w:rsidRPr="00E73098">
        <w:rPr>
          <w:rFonts w:ascii="Arial" w:hAnsi="Arial" w:cs="Arial"/>
        </w:rPr>
        <w:tab/>
        <w:t xml:space="preserve">De ZSM -attitude: doorspreken over de Zero </w:t>
      </w:r>
      <w:proofErr w:type="spellStart"/>
      <w:r w:rsidRPr="00E73098">
        <w:rPr>
          <w:rFonts w:ascii="Arial" w:hAnsi="Arial" w:cs="Arial"/>
        </w:rPr>
        <w:t>Suicide</w:t>
      </w:r>
      <w:proofErr w:type="spellEnd"/>
      <w:r w:rsidRPr="00E73098">
        <w:rPr>
          <w:rFonts w:ascii="Arial" w:hAnsi="Arial" w:cs="Arial"/>
        </w:rPr>
        <w:t xml:space="preserve"> </w:t>
      </w:r>
      <w:proofErr w:type="spellStart"/>
      <w:r w:rsidRPr="00E73098">
        <w:rPr>
          <w:rFonts w:ascii="Arial" w:hAnsi="Arial" w:cs="Arial"/>
        </w:rPr>
        <w:t>Mindset</w:t>
      </w:r>
      <w:proofErr w:type="spellEnd"/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>14.45</w:t>
      </w:r>
      <w:r w:rsidRPr="00E73098">
        <w:rPr>
          <w:rFonts w:ascii="Arial" w:hAnsi="Arial" w:cs="Arial"/>
        </w:rPr>
        <w:tab/>
        <w:t>Koffie/thee Pauze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>15.00</w:t>
      </w:r>
      <w:r w:rsidRPr="00E73098">
        <w:rPr>
          <w:rFonts w:ascii="Arial" w:hAnsi="Arial" w:cs="Arial"/>
        </w:rPr>
        <w:tab/>
        <w:t>Vergroten vaardigheden:</w:t>
      </w:r>
    </w:p>
    <w:p w:rsidR="00E73098" w:rsidRPr="00E73098" w:rsidRDefault="00E73098" w:rsidP="00E73098">
      <w:pPr>
        <w:spacing w:after="0" w:line="240" w:lineRule="auto"/>
        <w:ind w:left="567"/>
        <w:contextualSpacing/>
        <w:rPr>
          <w:rFonts w:ascii="Arial" w:hAnsi="Arial" w:cs="Arial"/>
        </w:rPr>
      </w:pPr>
      <w:r w:rsidRPr="00E73098">
        <w:rPr>
          <w:rFonts w:ascii="Arial" w:hAnsi="Arial" w:cs="Arial"/>
        </w:rPr>
        <w:tab/>
      </w:r>
      <w:r w:rsidRPr="00E73098">
        <w:rPr>
          <w:rFonts w:ascii="Arial" w:hAnsi="Arial" w:cs="Arial"/>
        </w:rPr>
        <w:tab/>
        <w:t>- oefenen met casus en acteur</w:t>
      </w:r>
    </w:p>
    <w:p w:rsidR="00E73098" w:rsidRPr="00E73098" w:rsidRDefault="00E73098" w:rsidP="00E73098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73098">
        <w:rPr>
          <w:rFonts w:ascii="Arial" w:hAnsi="Arial" w:cs="Arial"/>
        </w:rPr>
        <w:t>Afronding</w:t>
      </w:r>
    </w:p>
    <w:p w:rsidR="00AD67BB" w:rsidRPr="00E73098" w:rsidRDefault="00E371C0" w:rsidP="00E73098">
      <w:pPr>
        <w:pStyle w:val="Lijstalinea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3098" w:rsidRPr="00E73098">
        <w:rPr>
          <w:rFonts w:ascii="Arial" w:hAnsi="Arial" w:cs="Arial"/>
        </w:rPr>
        <w:t>17.00</w:t>
      </w:r>
      <w:r w:rsidR="00E73098" w:rsidRPr="00E73098">
        <w:rPr>
          <w:rFonts w:ascii="Arial" w:hAnsi="Arial" w:cs="Arial"/>
        </w:rPr>
        <w:tab/>
        <w:t>Einde</w:t>
      </w:r>
      <w:r w:rsidR="00AD67BB" w:rsidRPr="00E73098">
        <w:rPr>
          <w:rFonts w:ascii="Arial" w:hAnsi="Arial" w:cs="Arial"/>
        </w:rPr>
        <w:br/>
      </w:r>
    </w:p>
    <w:p w:rsidR="00AD67BB" w:rsidRDefault="00AD67BB"/>
    <w:sectPr w:rsidR="00AD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797"/>
    <w:multiLevelType w:val="multilevel"/>
    <w:tmpl w:val="4F60678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E8A56FE"/>
    <w:multiLevelType w:val="hybridMultilevel"/>
    <w:tmpl w:val="798A0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B"/>
    <w:rsid w:val="00AD67BB"/>
    <w:rsid w:val="00E371C0"/>
    <w:rsid w:val="00E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2EC"/>
  <w15:chartTrackingRefBased/>
  <w15:docId w15:val="{6CC03920-1669-4EDD-B0F1-F702AA6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67BB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Nel.Gjaltema</dc:creator>
  <cp:keywords/>
  <dc:description/>
  <cp:lastModifiedBy>Nel.Gjaltema</cp:lastModifiedBy>
  <cp:revision>2</cp:revision>
  <dcterms:created xsi:type="dcterms:W3CDTF">2020-03-09T13:28:00Z</dcterms:created>
  <dcterms:modified xsi:type="dcterms:W3CDTF">2020-03-09T13:43:00Z</dcterms:modified>
</cp:coreProperties>
</file>